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7E7C666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70295">
        <w:rPr>
          <w:rFonts w:ascii="Calibri" w:hAnsi="Calibri"/>
          <w:b/>
          <w:bCs/>
          <w:sz w:val="36"/>
          <w:szCs w:val="36"/>
        </w:rPr>
        <w:t>ALLISON WEBER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5F3554">
        <w:rPr>
          <w:rFonts w:ascii="Calibri" w:hAnsi="Calibri"/>
          <w:b/>
          <w:bCs/>
          <w:sz w:val="36"/>
          <w:szCs w:val="36"/>
        </w:rPr>
        <w:t>MANDARIN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25"/>
        <w:gridCol w:w="5310"/>
      </w:tblGrid>
      <w:tr w:rsidR="00491E4E" w:rsidRPr="00491E4E" w14:paraId="2AC54504" w14:textId="77777777" w:rsidTr="00F06037">
        <w:trPr>
          <w:trHeight w:val="440"/>
        </w:trPr>
        <w:tc>
          <w:tcPr>
            <w:tcW w:w="11335" w:type="dxa"/>
            <w:gridSpan w:val="2"/>
          </w:tcPr>
          <w:p w14:paraId="2AC54503" w14:textId="424774F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5D2ADD">
              <w:rPr>
                <w:b/>
                <w:sz w:val="32"/>
                <w:szCs w:val="32"/>
              </w:rPr>
              <w:t>3895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5F3554">
              <w:rPr>
                <w:b/>
                <w:sz w:val="32"/>
                <w:szCs w:val="32"/>
              </w:rPr>
              <w:t>MANDARIN</w:t>
            </w:r>
          </w:p>
        </w:tc>
      </w:tr>
      <w:tr w:rsidR="00491E4E" w:rsidRPr="00491E4E" w14:paraId="2AC54507" w14:textId="77777777" w:rsidTr="00F06037">
        <w:trPr>
          <w:trHeight w:val="1430"/>
        </w:trPr>
        <w:tc>
          <w:tcPr>
            <w:tcW w:w="6025" w:type="dxa"/>
          </w:tcPr>
          <w:p w14:paraId="6AE469E4" w14:textId="0CACE069" w:rsidR="005342DC" w:rsidRPr="00E110B7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E110B7">
              <w:rPr>
                <w:b/>
                <w:sz w:val="32"/>
                <w:szCs w:val="32"/>
              </w:rPr>
              <w:t>DATE</w:t>
            </w:r>
            <w:r w:rsidR="00491E4E" w:rsidRPr="00E110B7">
              <w:rPr>
                <w:b/>
                <w:sz w:val="32"/>
                <w:szCs w:val="32"/>
              </w:rPr>
              <w:t>/TIME</w:t>
            </w:r>
            <w:r w:rsidRPr="00E110B7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6F3B70C" w:rsidR="005342DC" w:rsidRPr="00E110B7" w:rsidRDefault="005D2AD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E110B7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January 29</w:t>
            </w:r>
            <w:r w:rsidR="005342DC" w:rsidRPr="00E110B7">
              <w:rPr>
                <w:b/>
                <w:sz w:val="36"/>
                <w:szCs w:val="36"/>
              </w:rPr>
              <w:t>, 2025</w:t>
            </w:r>
          </w:p>
          <w:p w14:paraId="2DB9CCB4" w14:textId="016D84AE" w:rsidR="005342DC" w:rsidRPr="00E110B7" w:rsidRDefault="002B48C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7</w:t>
            </w:r>
            <w:r w:rsidR="005342DC" w:rsidRPr="00E110B7">
              <w:rPr>
                <w:b/>
                <w:sz w:val="36"/>
                <w:szCs w:val="36"/>
              </w:rPr>
              <w:t>:</w:t>
            </w:r>
            <w:r w:rsidR="005D2ADD">
              <w:rPr>
                <w:b/>
                <w:sz w:val="36"/>
                <w:szCs w:val="36"/>
              </w:rPr>
              <w:t>4</w:t>
            </w:r>
            <w:r w:rsidR="005F3554">
              <w:rPr>
                <w:b/>
                <w:sz w:val="36"/>
                <w:szCs w:val="36"/>
              </w:rPr>
              <w:t>5</w:t>
            </w:r>
            <w:r w:rsidR="005342DC" w:rsidRPr="00E110B7">
              <w:rPr>
                <w:b/>
                <w:sz w:val="36"/>
                <w:szCs w:val="36"/>
              </w:rPr>
              <w:t xml:space="preserve"> </w:t>
            </w:r>
            <w:r w:rsidR="00670295" w:rsidRPr="00E110B7">
              <w:rPr>
                <w:b/>
                <w:sz w:val="36"/>
                <w:szCs w:val="36"/>
              </w:rPr>
              <w:t>a</w:t>
            </w:r>
            <w:r w:rsidR="005342DC" w:rsidRPr="00E110B7">
              <w:rPr>
                <w:b/>
                <w:sz w:val="36"/>
                <w:szCs w:val="36"/>
              </w:rPr>
              <w:t>.m.</w:t>
            </w:r>
            <w:r w:rsidR="00491E4E" w:rsidRPr="00E110B7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E110B7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31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AA95DCB" w:rsidR="005342DC" w:rsidRDefault="0067029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Trinity </w:t>
            </w:r>
            <w:r w:rsidR="00F06037">
              <w:rPr>
                <w:b/>
                <w:sz w:val="28"/>
                <w:szCs w:val="28"/>
              </w:rPr>
              <w:t>IHA Canton Health-Primary Care</w:t>
            </w:r>
          </w:p>
          <w:p w14:paraId="3D1D2400" w14:textId="5B119783" w:rsidR="007469C2" w:rsidRPr="00F45F68" w:rsidRDefault="00670295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Contact: </w:t>
            </w:r>
            <w:r w:rsidR="005D2ADD">
              <w:rPr>
                <w:b/>
                <w:sz w:val="28"/>
                <w:szCs w:val="28"/>
              </w:rPr>
              <w:t>Tatyania Fair</w:t>
            </w:r>
          </w:p>
          <w:p w14:paraId="036030D1" w14:textId="5611A8C8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670295">
              <w:rPr>
                <w:b/>
                <w:sz w:val="28"/>
                <w:szCs w:val="28"/>
              </w:rPr>
              <w:t>734-398-7880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7CE39807" w14:textId="42BBF037" w:rsidR="005342DC" w:rsidRPr="00491E4E" w:rsidRDefault="0067029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Patient: </w:t>
            </w:r>
            <w:r w:rsidR="002B48CA">
              <w:rPr>
                <w:b/>
                <w:sz w:val="28"/>
                <w:szCs w:val="28"/>
              </w:rPr>
              <w:t>Jing Duan Liang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C15D82D" w14:textId="77777777" w:rsidR="005D2ADD" w:rsidRDefault="00670295" w:rsidP="005D2AD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Medical Appointment</w:t>
            </w:r>
          </w:p>
          <w:p w14:paraId="2AC54506" w14:textId="7244FFCA" w:rsidR="00F06037" w:rsidRPr="00491E4E" w:rsidRDefault="00F06037" w:rsidP="005D2AD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Nurse Practitioner Ashley Martin</w:t>
            </w:r>
          </w:p>
        </w:tc>
      </w:tr>
      <w:tr w:rsidR="00491E4E" w:rsidRPr="00491E4E" w14:paraId="534FC4F9" w14:textId="77777777" w:rsidTr="00F06037">
        <w:trPr>
          <w:trHeight w:val="1435"/>
        </w:trPr>
        <w:tc>
          <w:tcPr>
            <w:tcW w:w="6025" w:type="dxa"/>
          </w:tcPr>
          <w:p w14:paraId="76B33262" w14:textId="4E3E927C" w:rsidR="005342DC" w:rsidRPr="00E110B7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E110B7">
              <w:rPr>
                <w:b/>
                <w:sz w:val="32"/>
                <w:szCs w:val="32"/>
              </w:rPr>
              <w:t xml:space="preserve">IN-PERSON </w:t>
            </w:r>
            <w:r w:rsidR="005342DC" w:rsidRPr="00E110B7">
              <w:rPr>
                <w:b/>
                <w:sz w:val="32"/>
                <w:szCs w:val="32"/>
              </w:rPr>
              <w:t xml:space="preserve">LOCATION: </w:t>
            </w:r>
          </w:p>
          <w:p w14:paraId="1DB5816F" w14:textId="344DFA9D" w:rsidR="00670295" w:rsidRPr="00E110B7" w:rsidRDefault="00670295" w:rsidP="00670295">
            <w:pPr>
              <w:ind w:firstLine="0"/>
              <w:jc w:val="left"/>
              <w:rPr>
                <w:b/>
                <w:sz w:val="32"/>
                <w:szCs w:val="32"/>
              </w:rPr>
            </w:pPr>
            <w:r w:rsidRPr="00E110B7">
              <w:rPr>
                <w:b/>
                <w:sz w:val="32"/>
                <w:szCs w:val="32"/>
              </w:rPr>
              <w:t xml:space="preserve">Trinity </w:t>
            </w:r>
            <w:r w:rsidR="00F06037">
              <w:rPr>
                <w:b/>
                <w:sz w:val="32"/>
                <w:szCs w:val="32"/>
              </w:rPr>
              <w:t>IHA Canton Health Primary Care</w:t>
            </w:r>
          </w:p>
          <w:p w14:paraId="5733345F" w14:textId="77777777" w:rsidR="00670295" w:rsidRPr="00E110B7" w:rsidRDefault="00670295" w:rsidP="00670295">
            <w:pPr>
              <w:ind w:firstLine="0"/>
              <w:jc w:val="left"/>
              <w:rPr>
                <w:b/>
                <w:sz w:val="32"/>
                <w:szCs w:val="32"/>
              </w:rPr>
            </w:pPr>
            <w:r w:rsidRPr="00E110B7">
              <w:rPr>
                <w:b/>
                <w:sz w:val="32"/>
                <w:szCs w:val="32"/>
              </w:rPr>
              <w:t>1600 S. Canton Center Rd., Suite 200</w:t>
            </w:r>
          </w:p>
          <w:p w14:paraId="1BFE1B7C" w14:textId="626D116D" w:rsidR="005342DC" w:rsidRPr="00E110B7" w:rsidRDefault="00670295" w:rsidP="0067029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E110B7">
              <w:rPr>
                <w:b/>
                <w:sz w:val="32"/>
                <w:szCs w:val="32"/>
              </w:rPr>
              <w:t>Canton, MI 48188</w:t>
            </w:r>
          </w:p>
        </w:tc>
        <w:tc>
          <w:tcPr>
            <w:tcW w:w="531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F06037">
        <w:trPr>
          <w:trHeight w:val="894"/>
        </w:trPr>
        <w:tc>
          <w:tcPr>
            <w:tcW w:w="11335" w:type="dxa"/>
            <w:gridSpan w:val="2"/>
          </w:tcPr>
          <w:p w14:paraId="1068BBAE" w14:textId="7BDA3D9B" w:rsidR="005E3624" w:rsidRPr="00491E4E" w:rsidRDefault="00670295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E5A2206" wp14:editId="69584EF7">
                  <wp:extent cx="6438900" cy="400050"/>
                  <wp:effectExtent l="0" t="0" r="0" b="0"/>
                  <wp:docPr id="19107813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1335" w:type="dxa"/>
        <w:tblLook w:val="04A0" w:firstRow="1" w:lastRow="0" w:firstColumn="1" w:lastColumn="0" w:noHBand="0" w:noVBand="1"/>
      </w:tblPr>
      <w:tblGrid>
        <w:gridCol w:w="8725"/>
        <w:gridCol w:w="2610"/>
      </w:tblGrid>
      <w:tr w:rsidR="005B7A0D" w14:paraId="3D769021" w14:textId="77777777" w:rsidTr="00F06037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610" w:type="dxa"/>
          </w:tcPr>
          <w:p w14:paraId="6A8CFA98" w14:textId="6F6C5297" w:rsidR="005B7A0D" w:rsidRDefault="002B48C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7</w:t>
            </w:r>
            <w:r w:rsidR="005B7A0D">
              <w:rPr>
                <w:b/>
                <w:szCs w:val="24"/>
              </w:rPr>
              <w:t>:</w:t>
            </w:r>
            <w:r w:rsidR="005D2ADD">
              <w:rPr>
                <w:b/>
                <w:szCs w:val="24"/>
              </w:rPr>
              <w:t>4</w:t>
            </w:r>
            <w:r w:rsidR="005F3554">
              <w:rPr>
                <w:b/>
                <w:szCs w:val="24"/>
              </w:rPr>
              <w:t>5</w:t>
            </w:r>
            <w:r w:rsidR="005B7A0D">
              <w:rPr>
                <w:b/>
                <w:szCs w:val="24"/>
              </w:rPr>
              <w:t xml:space="preserve"> </w:t>
            </w:r>
            <w:r w:rsidR="00670295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06037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61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06037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61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124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837"/>
      </w:tblGrid>
      <w:tr w:rsidR="00AB4684" w14:paraId="3B19D5F8" w14:textId="77777777" w:rsidTr="00F06037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83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06037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07C4B07" w:rsidR="00AB4684" w:rsidRPr="007469C2" w:rsidRDefault="00670295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837" w:type="dxa"/>
          </w:tcPr>
          <w:p w14:paraId="3A9F0E58" w14:textId="2703962F" w:rsidR="00AB4684" w:rsidRPr="007469C2" w:rsidRDefault="00670295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06037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83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06037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0890024F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77692C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83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06037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83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06037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83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1245" w:type="dxa"/>
        <w:tblLook w:val="04A0" w:firstRow="1" w:lastRow="0" w:firstColumn="1" w:lastColumn="0" w:noHBand="0" w:noVBand="1"/>
      </w:tblPr>
      <w:tblGrid>
        <w:gridCol w:w="2256"/>
        <w:gridCol w:w="8989"/>
      </w:tblGrid>
      <w:tr w:rsidR="005342DC" w14:paraId="0275109A" w14:textId="7520A571" w:rsidTr="00F06037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989" w:type="dxa"/>
          </w:tcPr>
          <w:p w14:paraId="0077E08F" w14:textId="4FA55D5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06037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989" w:type="dxa"/>
          </w:tcPr>
          <w:p w14:paraId="031F2459" w14:textId="15FBC64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06037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989" w:type="dxa"/>
          </w:tcPr>
          <w:p w14:paraId="1D957499" w14:textId="76F15CB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06037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989" w:type="dxa"/>
          </w:tcPr>
          <w:p w14:paraId="5DEE219A" w14:textId="247DCB2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06037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989" w:type="dxa"/>
          </w:tcPr>
          <w:p w14:paraId="7CF10DB3" w14:textId="08E7F49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43397" w14:textId="77777777" w:rsidR="002370D4" w:rsidRDefault="002370D4">
      <w:pPr>
        <w:spacing w:before="0"/>
      </w:pPr>
      <w:r>
        <w:separator/>
      </w:r>
    </w:p>
  </w:endnote>
  <w:endnote w:type="continuationSeparator" w:id="0">
    <w:p w14:paraId="58578692" w14:textId="77777777" w:rsidR="002370D4" w:rsidRDefault="002370D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CE681" w14:textId="77777777" w:rsidR="002370D4" w:rsidRDefault="002370D4">
      <w:pPr>
        <w:spacing w:before="0"/>
      </w:pPr>
      <w:r>
        <w:separator/>
      </w:r>
    </w:p>
  </w:footnote>
  <w:footnote w:type="continuationSeparator" w:id="0">
    <w:p w14:paraId="570DA610" w14:textId="77777777" w:rsidR="002370D4" w:rsidRDefault="002370D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322CD"/>
    <w:rsid w:val="002370D4"/>
    <w:rsid w:val="00243C48"/>
    <w:rsid w:val="00245A58"/>
    <w:rsid w:val="00246FF1"/>
    <w:rsid w:val="00257D60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B48CA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A15EF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1700"/>
    <w:rsid w:val="005A5223"/>
    <w:rsid w:val="005A53AA"/>
    <w:rsid w:val="005B0D2C"/>
    <w:rsid w:val="005B3B72"/>
    <w:rsid w:val="005B6D2D"/>
    <w:rsid w:val="005B7A0D"/>
    <w:rsid w:val="005C540F"/>
    <w:rsid w:val="005D2ADD"/>
    <w:rsid w:val="005D353F"/>
    <w:rsid w:val="005D4591"/>
    <w:rsid w:val="005E3624"/>
    <w:rsid w:val="005F3554"/>
    <w:rsid w:val="006027CA"/>
    <w:rsid w:val="0062052A"/>
    <w:rsid w:val="00621512"/>
    <w:rsid w:val="00626BE1"/>
    <w:rsid w:val="006300D2"/>
    <w:rsid w:val="00670295"/>
    <w:rsid w:val="006707FE"/>
    <w:rsid w:val="00690E91"/>
    <w:rsid w:val="0069578E"/>
    <w:rsid w:val="006A10BD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92C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133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82F2B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110B7"/>
    <w:rsid w:val="00E158A8"/>
    <w:rsid w:val="00E2257D"/>
    <w:rsid w:val="00E637A9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6037"/>
    <w:rsid w:val="00F0776F"/>
    <w:rsid w:val="00F14597"/>
    <w:rsid w:val="00F321D4"/>
    <w:rsid w:val="00F357CC"/>
    <w:rsid w:val="00F423D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03B6"/>
    <w:rsid w:val="00FD3FFC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2026-01-27T17:46:00Z</dcterms:created>
  <dcterms:modified xsi:type="dcterms:W3CDTF">2026-01-27T17:46:00Z</dcterms:modified>
</cp:coreProperties>
</file>