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023B2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B0713">
              <w:rPr>
                <w:b/>
                <w:sz w:val="32"/>
                <w:szCs w:val="32"/>
              </w:rPr>
              <w:t>2</w:t>
            </w:r>
            <w:r w:rsidR="00CD72FD">
              <w:rPr>
                <w:b/>
                <w:sz w:val="32"/>
                <w:szCs w:val="32"/>
              </w:rPr>
              <w:t>1</w:t>
            </w:r>
            <w:r w:rsidR="008A4ED3">
              <w:rPr>
                <w:b/>
                <w:sz w:val="32"/>
                <w:szCs w:val="32"/>
              </w:rPr>
              <w:t>40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ED6F3FB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 xml:space="preserve">April </w:t>
            </w:r>
            <w:r w:rsidR="008A4ED3"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C80305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22CACD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76EA">
              <w:rPr>
                <w:b/>
                <w:sz w:val="28"/>
                <w:szCs w:val="28"/>
              </w:rPr>
              <w:t>J’Mae Ferguson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2F15B9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734-496-8516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57295E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2676EA">
              <w:rPr>
                <w:b/>
                <w:sz w:val="28"/>
                <w:szCs w:val="28"/>
              </w:rPr>
              <w:t>Jayden Correa (1204369)</w:t>
            </w:r>
          </w:p>
          <w:p w14:paraId="51356A93" w14:textId="6802FD4D" w:rsidR="002676EA" w:rsidRPr="00491E4E" w:rsidRDefault="002676E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Grandmother, Dolores Rodriguez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A218B17" w:rsidR="005342DC" w:rsidRPr="00491E4E" w:rsidRDefault="002676E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77C7780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55991" w14:textId="77777777" w:rsidR="005401BB" w:rsidRDefault="005401BB">
      <w:pPr>
        <w:spacing w:before="0"/>
      </w:pPr>
      <w:r>
        <w:separator/>
      </w:r>
    </w:p>
  </w:endnote>
  <w:endnote w:type="continuationSeparator" w:id="0">
    <w:p w14:paraId="0254746E" w14:textId="77777777" w:rsidR="005401BB" w:rsidRDefault="005401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36A7B" w14:textId="77777777" w:rsidR="005401BB" w:rsidRDefault="005401BB">
      <w:pPr>
        <w:spacing w:before="0"/>
      </w:pPr>
      <w:r>
        <w:separator/>
      </w:r>
    </w:p>
  </w:footnote>
  <w:footnote w:type="continuationSeparator" w:id="0">
    <w:p w14:paraId="06AEB21E" w14:textId="77777777" w:rsidR="005401BB" w:rsidRDefault="005401B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2025-04-14T20:49:00Z</dcterms:created>
  <dcterms:modified xsi:type="dcterms:W3CDTF">2025-04-14T20:49:00Z</dcterms:modified>
</cp:coreProperties>
</file>