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DBFD6B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467C7">
        <w:rPr>
          <w:rFonts w:ascii="Calibri" w:hAnsi="Calibri"/>
          <w:b/>
          <w:bCs/>
          <w:sz w:val="36"/>
          <w:szCs w:val="36"/>
        </w:rPr>
        <w:t>Barbara Oliveira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467C7">
        <w:rPr>
          <w:rFonts w:ascii="Calibri" w:hAnsi="Calibri"/>
          <w:b/>
          <w:bCs/>
          <w:sz w:val="36"/>
          <w:szCs w:val="36"/>
        </w:rPr>
        <w:t>Portuguese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36337A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467C7">
              <w:rPr>
                <w:b/>
                <w:sz w:val="32"/>
                <w:szCs w:val="32"/>
              </w:rPr>
              <w:t>1915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467C7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982A1E1" w:rsidR="005342DC" w:rsidRPr="00491E4E" w:rsidRDefault="00C467C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8E5F17">
              <w:rPr>
                <w:b/>
                <w:sz w:val="36"/>
                <w:szCs w:val="36"/>
              </w:rPr>
              <w:t>March 1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6D11131" w:rsidR="005342DC" w:rsidRPr="00491E4E" w:rsidRDefault="008E5F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C467C7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A4FB8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A4FB8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7182B82" w:rsidR="005342D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</w:t>
            </w:r>
            <w:r w:rsidR="00C467C7">
              <w:rPr>
                <w:b/>
                <w:sz w:val="28"/>
                <w:szCs w:val="28"/>
              </w:rPr>
              <w:t>Prosecutor’s Office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3D1D2400" w14:textId="0A9824B2" w:rsidR="007469C2" w:rsidRPr="00F45F68" w:rsidRDefault="00C467C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Victim’s Advocate</w:t>
            </w:r>
            <w:r w:rsidR="00CF14A9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Stacy Kearney</w:t>
            </w:r>
          </w:p>
          <w:p w14:paraId="036030D1" w14:textId="6E55B6F0" w:rsidR="00522B91" w:rsidRPr="00F45F68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467C7">
              <w:rPr>
                <w:b/>
                <w:sz w:val="28"/>
                <w:szCs w:val="28"/>
              </w:rPr>
              <w:t>734-796-6032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55E28943" w14:textId="0E224C7C" w:rsidR="000A4FB8" w:rsidRPr="000A4FB8" w:rsidRDefault="00C467C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Victim’s family, Renata Santana and Roberta Ferreira</w:t>
            </w:r>
          </w:p>
          <w:p w14:paraId="7CE39807" w14:textId="7A72388A" w:rsidR="005342DC" w:rsidRPr="00491E4E" w:rsidRDefault="00C467C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Conlin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1436941" w14:textId="4B20CCF3" w:rsidR="005342DC" w:rsidRDefault="00C467C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Illegal disposal of a dead body</w:t>
            </w:r>
          </w:p>
          <w:p w14:paraId="6D1F9987" w14:textId="19826FD2" w:rsidR="000A4FB8" w:rsidRDefault="00C467C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</w:t>
            </w:r>
            <w:r w:rsidR="000A4FB8">
              <w:rPr>
                <w:b/>
                <w:sz w:val="28"/>
                <w:szCs w:val="28"/>
              </w:rPr>
              <w:t xml:space="preserve"> Hearing</w:t>
            </w:r>
          </w:p>
          <w:p w14:paraId="2AC54506" w14:textId="684C612D" w:rsidR="000A4FB8" w:rsidRPr="00491E4E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C467C7">
              <w:rPr>
                <w:b/>
                <w:sz w:val="28"/>
                <w:szCs w:val="28"/>
              </w:rPr>
              <w:t>24-967 FH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1182E8EC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467C7">
              <w:rPr>
                <w:b/>
                <w:sz w:val="32"/>
                <w:szCs w:val="32"/>
              </w:rPr>
              <w:t>REMOTE VIDEO NTERPRETING</w:t>
            </w:r>
            <w:r w:rsidR="005342DC" w:rsidRPr="00C467C7">
              <w:rPr>
                <w:b/>
                <w:sz w:val="32"/>
                <w:szCs w:val="32"/>
              </w:rPr>
              <w:t>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4B467D59" w14:textId="77777777" w:rsidR="00CF14A9" w:rsidRPr="00CD3411" w:rsidRDefault="00CF14A9" w:rsidP="00CF14A9">
            <w:pPr>
              <w:rPr>
                <w:rFonts w:ascii="Arial" w:hAnsi="Arial" w:cs="Arial"/>
                <w:sz w:val="28"/>
                <w:szCs w:val="28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0A4FB8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065F8042" w:rsidR="00CF14A9" w:rsidRPr="00CD3411" w:rsidRDefault="00CF14A9" w:rsidP="00CF14A9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CD3411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467C7">
              <w:rPr>
                <w:rFonts w:ascii="Arial" w:hAnsi="Arial" w:cs="Arial"/>
                <w:b/>
                <w:sz w:val="32"/>
                <w:szCs w:val="32"/>
              </w:rPr>
              <w:t>857 326 0995</w:t>
            </w:r>
          </w:p>
          <w:p w14:paraId="1BFE1B7C" w14:textId="054888CE" w:rsidR="00992454" w:rsidRPr="00491E4E" w:rsidRDefault="00CF14A9" w:rsidP="00CF14A9">
            <w:pPr>
              <w:rPr>
                <w:b/>
                <w:sz w:val="28"/>
                <w:szCs w:val="28"/>
              </w:rPr>
            </w:pPr>
            <w:r w:rsidRPr="00CF14A9">
              <w:rPr>
                <w:rFonts w:ascii="Arial" w:hAnsi="Arial" w:cs="Arial"/>
                <w:szCs w:val="24"/>
              </w:rPr>
              <w:t xml:space="preserve">            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D22501" w:rsidR="005B7A0D" w:rsidRDefault="008E5F1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467C7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A4FB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A4FB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8E5F17" w14:paraId="7A6D1AA5" w14:textId="74D1FA6D" w:rsidTr="00CF14A9">
        <w:tc>
          <w:tcPr>
            <w:tcW w:w="4344" w:type="dxa"/>
            <w:gridSpan w:val="2"/>
          </w:tcPr>
          <w:p w14:paraId="1A04DBF4" w14:textId="2AC8CAB8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A6B35F4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152DEF83" w14:textId="46B5C754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4A2EDD8A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8E5F17" w14:paraId="741F6388" w14:textId="11BE8DCB" w:rsidTr="00CF14A9">
        <w:tc>
          <w:tcPr>
            <w:tcW w:w="4344" w:type="dxa"/>
            <w:gridSpan w:val="2"/>
          </w:tcPr>
          <w:p w14:paraId="5C3FA87C" w14:textId="77777777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112F737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EBA36DD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67C7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E5F17" w14:paraId="4989DD34" w14:textId="77777777" w:rsidTr="00CF14A9">
        <w:tc>
          <w:tcPr>
            <w:tcW w:w="4344" w:type="dxa"/>
            <w:gridSpan w:val="2"/>
          </w:tcPr>
          <w:p w14:paraId="0B72C558" w14:textId="7A980A5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MILEAGE EXPENSE</w:t>
            </w:r>
          </w:p>
        </w:tc>
        <w:tc>
          <w:tcPr>
            <w:tcW w:w="1910" w:type="dxa"/>
          </w:tcPr>
          <w:p w14:paraId="4D097E8F" w14:textId="089D8D05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4AC39365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3CB743CD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8E5F17" w14:paraId="47827AB4" w14:textId="33650DF8" w:rsidTr="00CF14A9">
        <w:tc>
          <w:tcPr>
            <w:tcW w:w="8408" w:type="dxa"/>
            <w:gridSpan w:val="4"/>
          </w:tcPr>
          <w:p w14:paraId="63B54F2D" w14:textId="603FDD3C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5DB0E3D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66219D2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2979AA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7D156B5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9C48F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9FC62" w14:textId="77777777" w:rsidR="00C8358E" w:rsidRDefault="00C8358E">
      <w:pPr>
        <w:spacing w:before="0"/>
      </w:pPr>
      <w:r>
        <w:separator/>
      </w:r>
    </w:p>
  </w:endnote>
  <w:endnote w:type="continuationSeparator" w:id="0">
    <w:p w14:paraId="301D7256" w14:textId="77777777" w:rsidR="00C8358E" w:rsidRDefault="00C835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374D1" w14:textId="77777777" w:rsidR="00C8358E" w:rsidRDefault="00C8358E">
      <w:pPr>
        <w:spacing w:before="0"/>
      </w:pPr>
      <w:r>
        <w:separator/>
      </w:r>
    </w:p>
  </w:footnote>
  <w:footnote w:type="continuationSeparator" w:id="0">
    <w:p w14:paraId="7D15040F" w14:textId="77777777" w:rsidR="00C8358E" w:rsidRDefault="00C835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4FB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E57EB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226B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5F17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467C7"/>
    <w:rsid w:val="00C530E0"/>
    <w:rsid w:val="00C646BF"/>
    <w:rsid w:val="00C72760"/>
    <w:rsid w:val="00C75E35"/>
    <w:rsid w:val="00C8358E"/>
    <w:rsid w:val="00C8362D"/>
    <w:rsid w:val="00C93052"/>
    <w:rsid w:val="00CA3E85"/>
    <w:rsid w:val="00CB3879"/>
    <w:rsid w:val="00CB70E8"/>
    <w:rsid w:val="00CD25E2"/>
    <w:rsid w:val="00CD6EC1"/>
    <w:rsid w:val="00CD72FA"/>
    <w:rsid w:val="00CD737D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7089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143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2025-03-13T14:54:00Z</dcterms:created>
  <dcterms:modified xsi:type="dcterms:W3CDTF">2025-03-13T14:54:00Z</dcterms:modified>
</cp:coreProperties>
</file>