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CFB58E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06063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B8A993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80A97">
              <w:rPr>
                <w:b/>
                <w:sz w:val="32"/>
                <w:szCs w:val="32"/>
              </w:rPr>
              <w:t>17</w:t>
            </w:r>
            <w:r w:rsidR="00C06063">
              <w:rPr>
                <w:b/>
                <w:sz w:val="32"/>
                <w:szCs w:val="32"/>
              </w:rPr>
              <w:t>85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5543D87" w:rsidR="005342DC" w:rsidRPr="00491E4E" w:rsidRDefault="00D80A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3BBECE5" w:rsidR="005342DC" w:rsidRPr="00491E4E" w:rsidRDefault="00C0606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:30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693FFE2" w:rsidR="005342DC" w:rsidRDefault="00C0606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3FDC8BA2" w:rsidR="007469C2" w:rsidRPr="00F45F68" w:rsidRDefault="00C0606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BA6438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Matt Warblow</w:t>
            </w:r>
          </w:p>
          <w:p w14:paraId="036030D1" w14:textId="16C96F8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06063">
              <w:rPr>
                <w:b/>
                <w:sz w:val="28"/>
                <w:szCs w:val="28"/>
              </w:rPr>
              <w:t>734-417-8724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E531D9E" w:rsidR="005342DC" w:rsidRPr="00491E4E" w:rsidRDefault="00C0606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Consumer, Michel Angel Hernandez Ramoz</w:t>
            </w:r>
          </w:p>
          <w:p w14:paraId="7CE39807" w14:textId="3EB2BCDC" w:rsidR="005342DC" w:rsidRPr="00491E4E" w:rsidRDefault="00C0606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ID # 1181304, DOB 11/6/1998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BD25B07" w:rsidR="005342DC" w:rsidRPr="00491E4E" w:rsidRDefault="00C0606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Psychiatric Evaluation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272272B" w:rsidR="005342DC" w:rsidRPr="00CD6EC1" w:rsidRDefault="00C0606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WCCMH</w:t>
            </w:r>
          </w:p>
          <w:p w14:paraId="70DFC68E" w14:textId="3392E684" w:rsidR="005342DC" w:rsidRPr="00CD6EC1" w:rsidRDefault="00C0606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555 Towner Ave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7E1C5A4" w:rsidR="005E3624" w:rsidRPr="00491E4E" w:rsidRDefault="00C06063" w:rsidP="00C06063">
            <w:pPr>
              <w:tabs>
                <w:tab w:val="left" w:pos="675"/>
              </w:tabs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ab/>
            </w:r>
            <w:r w:rsidRPr="00C06063">
              <w:rPr>
                <w:b/>
                <w:noProof/>
                <w:sz w:val="28"/>
              </w:rPr>
              <w:drawing>
                <wp:inline distT="0" distB="0" distL="0" distR="0" wp14:anchorId="1B67F55A" wp14:editId="4BE4E6F1">
                  <wp:extent cx="5478308" cy="708511"/>
                  <wp:effectExtent l="0" t="0" r="0" b="0"/>
                  <wp:docPr id="5521201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1201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098" cy="714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D5B44A3" w:rsidR="005B7A0D" w:rsidRDefault="00514D6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3:00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4DAC5" w14:textId="77777777" w:rsidR="001F18B4" w:rsidRDefault="001F18B4">
      <w:pPr>
        <w:spacing w:before="0"/>
      </w:pPr>
      <w:r>
        <w:separator/>
      </w:r>
    </w:p>
  </w:endnote>
  <w:endnote w:type="continuationSeparator" w:id="0">
    <w:p w14:paraId="2573F139" w14:textId="77777777" w:rsidR="001F18B4" w:rsidRDefault="001F18B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8FBE0" w14:textId="77777777" w:rsidR="001F18B4" w:rsidRDefault="001F18B4">
      <w:pPr>
        <w:spacing w:before="0"/>
      </w:pPr>
      <w:r>
        <w:separator/>
      </w:r>
    </w:p>
  </w:footnote>
  <w:footnote w:type="continuationSeparator" w:id="0">
    <w:p w14:paraId="04B56460" w14:textId="77777777" w:rsidR="001F18B4" w:rsidRDefault="001F18B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18B4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1C8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4D6F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D7B4A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10FF"/>
    <w:rsid w:val="00BD2733"/>
    <w:rsid w:val="00BE3D1E"/>
    <w:rsid w:val="00BF2C45"/>
    <w:rsid w:val="00C024EB"/>
    <w:rsid w:val="00C04609"/>
    <w:rsid w:val="00C0606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2025-02-25T20:26:00Z</dcterms:created>
  <dcterms:modified xsi:type="dcterms:W3CDTF">2025-02-25T20:28:00Z</dcterms:modified>
</cp:coreProperties>
</file>